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B9D" w:rsidRDefault="00483496">
      <w:pPr>
        <w:jc w:val="center"/>
        <w:rPr>
          <w:rFonts w:ascii="Ubuntu" w:hAnsi="Ubuntu"/>
          <w:b/>
          <w:bCs/>
          <w:color w:val="FFFFFF"/>
          <w:shd w:val="clear" w:color="auto" w:fill="3465A4"/>
        </w:rPr>
      </w:pPr>
      <w:r>
        <w:rPr>
          <w:rFonts w:ascii="Ubuntu" w:hAnsi="Ubuntu"/>
          <w:b/>
          <w:bCs/>
          <w:color w:val="FFFFFF"/>
          <w:shd w:val="clear" w:color="auto" w:fill="3465A4"/>
        </w:rPr>
        <w:t>SISTEMA ESTATAL DE INFORMACIÓN ESTADÍSTICA Y GEOGRÁFICA</w:t>
      </w:r>
    </w:p>
    <w:p w:rsidR="00D55B9D" w:rsidRDefault="00D55B9D">
      <w:pPr>
        <w:jc w:val="center"/>
        <w:rPr>
          <w:rFonts w:ascii="Ubuntu Medium" w:hAnsi="Ubuntu Medium"/>
          <w:color w:val="FFFFFF"/>
          <w:sz w:val="26"/>
          <w:szCs w:val="26"/>
          <w:shd w:val="clear" w:color="auto" w:fill="336699"/>
        </w:rPr>
      </w:pPr>
    </w:p>
    <w:p w:rsidR="00D55B9D" w:rsidRDefault="00483496">
      <w:pPr>
        <w:jc w:val="center"/>
        <w:rPr>
          <w:rFonts w:ascii="Ubuntu Medium" w:hAnsi="Ubuntu Medium"/>
          <w:color w:val="000000"/>
          <w:sz w:val="22"/>
          <w:szCs w:val="22"/>
          <w:shd w:val="clear" w:color="auto" w:fill="FFFFFF"/>
        </w:rPr>
      </w:pPr>
      <w:r>
        <w:rPr>
          <w:rFonts w:ascii="Ubuntu Medium" w:hAnsi="Ubuntu Medium"/>
          <w:color w:val="000000"/>
          <w:sz w:val="22"/>
          <w:szCs w:val="22"/>
          <w:shd w:val="clear" w:color="auto" w:fill="FFFFFF"/>
        </w:rPr>
        <w:t>CATÁLOGO GEOGRÁFICO SEIEG</w:t>
      </w:r>
    </w:p>
    <w:p w:rsidR="00D55B9D" w:rsidRDefault="00D55B9D">
      <w:pPr>
        <w:jc w:val="center"/>
        <w:rPr>
          <w:rFonts w:ascii="Ubuntu" w:hAnsi="Ubuntu"/>
          <w:color w:val="FFFFFF"/>
          <w:sz w:val="18"/>
          <w:szCs w:val="18"/>
          <w:shd w:val="clear" w:color="auto" w:fill="999999"/>
        </w:rPr>
      </w:pPr>
    </w:p>
    <w:p w:rsidR="00D55B9D" w:rsidRDefault="00483496">
      <w:pPr>
        <w:rPr>
          <w:rFonts w:ascii="Ubuntu" w:hAnsi="Ubuntu"/>
          <w:b/>
          <w:bCs/>
          <w:color w:val="FFFFFF"/>
          <w:sz w:val="20"/>
          <w:szCs w:val="20"/>
          <w:shd w:val="clear" w:color="auto" w:fill="999999"/>
        </w:rPr>
      </w:pPr>
      <w:r>
        <w:rPr>
          <w:rFonts w:ascii="Ubuntu" w:hAnsi="Ubuntu"/>
          <w:b/>
          <w:bCs/>
          <w:color w:val="FFFFFF"/>
          <w:sz w:val="20"/>
          <w:szCs w:val="20"/>
          <w:shd w:val="clear" w:color="auto" w:fill="999999"/>
        </w:rPr>
        <w:t>IDENTIFICACIÓN DEL CONJUNTO DE DATOS ESPACIALES O PRODUCTO</w:t>
      </w:r>
    </w:p>
    <w:p w:rsidR="00D55B9D" w:rsidRDefault="00D55B9D">
      <w:pPr>
        <w:jc w:val="both"/>
        <w:rPr>
          <w:rFonts w:ascii="Ubuntu" w:hAnsi="Ubuntu"/>
          <w:color w:val="FFFFFF"/>
          <w:sz w:val="18"/>
          <w:szCs w:val="18"/>
          <w:shd w:val="clear" w:color="auto" w:fill="336699"/>
        </w:rPr>
      </w:pPr>
    </w:p>
    <w:p w:rsidR="00D55B9D" w:rsidRDefault="00483496" w:rsidP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Título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 </w:t>
      </w:r>
      <w:bookmarkStart w:id="0" w:name="_GoBack"/>
      <w:bookmarkEnd w:id="0"/>
      <w:r w:rsidRPr="00483496">
        <w:rPr>
          <w:rFonts w:ascii="Ubuntu" w:hAnsi="Ubuntu"/>
          <w:color w:val="000000"/>
          <w:sz w:val="18"/>
          <w:szCs w:val="18"/>
          <w:shd w:val="clear" w:color="auto" w:fill="FFFFFF"/>
        </w:rPr>
        <w:t>Aeropuertos</w:t>
      </w:r>
    </w:p>
    <w:p w:rsidR="00483496" w:rsidRDefault="00483496" w:rsidP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 w:rsidRPr="00483496"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Propósito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Mostrar la ubicación de la infraestructura aeroportuaria del PRDUCCF45.</w:t>
      </w:r>
    </w:p>
    <w:p w:rsidR="00D55B9D" w:rsidRPr="00483496" w:rsidRDefault="00483496" w:rsidP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 w:rsidRPr="00483496"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Descripción</w:t>
      </w:r>
      <w:r w:rsidRPr="00483496"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Ubicación puntual de los aeropuertos internacionales, nacionales y locales disponibles en el corredor de la carretera 45, del estado de Querétaro a Aguascalientes, con base a la guía </w:t>
      </w:r>
      <w:proofErr w:type="spellStart"/>
      <w:r>
        <w:rPr>
          <w:rFonts w:ascii="Ubuntu" w:hAnsi="Ubuntu"/>
          <w:color w:val="000000"/>
          <w:sz w:val="18"/>
          <w:szCs w:val="18"/>
          <w:shd w:val="clear" w:color="auto" w:fill="FFFFFF"/>
        </w:rPr>
        <w:t>roji</w:t>
      </w:r>
      <w:proofErr w:type="spellEnd"/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 de México.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Escala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Se desconoce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Tipo de representación espacial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Vector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Tipo de geometría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Punto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Edición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2008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Idioma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ES – </w:t>
      </w:r>
      <w:proofErr w:type="gramStart"/>
      <w:r>
        <w:rPr>
          <w:rFonts w:ascii="Ubuntu" w:hAnsi="Ubuntu"/>
          <w:color w:val="000000"/>
          <w:sz w:val="18"/>
          <w:szCs w:val="18"/>
          <w:shd w:val="clear" w:color="auto" w:fill="FFFFFF"/>
        </w:rPr>
        <w:t>Español</w:t>
      </w:r>
      <w:proofErr w:type="gramEnd"/>
      <w:r>
        <w:rPr>
          <w:rFonts w:ascii="Ubuntu" w:hAnsi="Ubuntu"/>
          <w:color w:val="000000"/>
          <w:sz w:val="18"/>
          <w:szCs w:val="18"/>
          <w:shd w:val="clear" w:color="auto" w:fill="FFFFFF"/>
        </w:rPr>
        <w:t>.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Categoría: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 Geográfico y Medio Ambiente/Asentamiento y actividades humanas/Comunicaciones y transporte/Regional/2008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Palabras clave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aeropuerto.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URL del recurso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N.D.</w:t>
      </w:r>
    </w:p>
    <w:p w:rsidR="00D55B9D" w:rsidRDefault="00483496">
      <w:pPr>
        <w:numPr>
          <w:ilvl w:val="0"/>
          <w:numId w:val="1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Frecuencia de mantenimiento y actualización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No </w:t>
      </w:r>
      <w:proofErr w:type="spellStart"/>
      <w:r>
        <w:rPr>
          <w:rFonts w:ascii="Ubuntu" w:hAnsi="Ubuntu"/>
          <w:color w:val="000000"/>
          <w:sz w:val="18"/>
          <w:szCs w:val="18"/>
          <w:shd w:val="clear" w:color="auto" w:fill="FFFFFF"/>
        </w:rPr>
        <w:t>específicado</w:t>
      </w:r>
      <w:proofErr w:type="spellEnd"/>
      <w:r>
        <w:rPr>
          <w:rFonts w:ascii="Ubuntu" w:hAnsi="Ubuntu"/>
          <w:color w:val="000000"/>
          <w:sz w:val="18"/>
          <w:szCs w:val="18"/>
          <w:shd w:val="clear" w:color="auto" w:fill="FFFFFF"/>
        </w:rPr>
        <w:t>.</w:t>
      </w:r>
    </w:p>
    <w:p w:rsidR="00D55B9D" w:rsidRDefault="00D55B9D">
      <w:pPr>
        <w:shd w:val="clear" w:color="auto" w:fill="FFFFFF"/>
        <w:rPr>
          <w:rFonts w:ascii="Ubuntu" w:hAnsi="Ubuntu"/>
          <w:color w:val="000000"/>
          <w:sz w:val="18"/>
          <w:szCs w:val="18"/>
          <w:shd w:val="clear" w:color="auto" w:fill="FFFFFF"/>
        </w:rPr>
      </w:pPr>
    </w:p>
    <w:p w:rsidR="00D55B9D" w:rsidRDefault="00483496">
      <w:pPr>
        <w:shd w:val="clear" w:color="auto" w:fill="FFFFFF"/>
        <w:rPr>
          <w:rFonts w:ascii="Ubuntu" w:hAnsi="Ubuntu"/>
          <w:b/>
          <w:bCs/>
          <w:color w:val="FFFFFF"/>
          <w:sz w:val="20"/>
          <w:szCs w:val="20"/>
          <w:shd w:val="clear" w:color="auto" w:fill="999999"/>
        </w:rPr>
      </w:pPr>
      <w:r>
        <w:rPr>
          <w:rFonts w:ascii="Ubuntu" w:hAnsi="Ubuntu"/>
          <w:b/>
          <w:bCs/>
          <w:color w:val="FFFFFF"/>
          <w:sz w:val="20"/>
          <w:szCs w:val="20"/>
          <w:shd w:val="clear" w:color="auto" w:fill="999999"/>
        </w:rPr>
        <w:t>LOCALIZACIÓN GEOGRÁFICA DEL CONJUNTO DE DATOS ESPACIALES O PRODUCTO</w:t>
      </w:r>
    </w:p>
    <w:p w:rsidR="00D55B9D" w:rsidRDefault="00D55B9D">
      <w:pPr>
        <w:shd w:val="clear" w:color="auto" w:fill="FFFFFF"/>
        <w:rPr>
          <w:rFonts w:ascii="Ubuntu" w:hAnsi="Ubuntu"/>
          <w:color w:val="FFFFFF"/>
          <w:sz w:val="18"/>
          <w:szCs w:val="18"/>
          <w:shd w:val="clear" w:color="auto" w:fill="336699"/>
        </w:rPr>
      </w:pPr>
    </w:p>
    <w:p w:rsidR="00D55B9D" w:rsidRDefault="00483496">
      <w:pPr>
        <w:numPr>
          <w:ilvl w:val="0"/>
          <w:numId w:val="2"/>
        </w:numPr>
        <w:shd w:val="clear" w:color="auto" w:fill="FFFFFF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Localización geográfica del conjunto de datos espaciales o producto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</w:t>
      </w:r>
    </w:p>
    <w:p w:rsidR="00D55B9D" w:rsidRPr="00483496" w:rsidRDefault="00483496">
      <w:pPr>
        <w:shd w:val="clear" w:color="auto" w:fill="FFFFFF"/>
        <w:rPr>
          <w:rFonts w:ascii="Ubuntu" w:hAnsi="Ubuntu"/>
          <w:color w:val="000000"/>
          <w:sz w:val="18"/>
          <w:szCs w:val="18"/>
          <w:shd w:val="clear" w:color="auto" w:fill="FFFF00"/>
        </w:rPr>
      </w:pPr>
      <w:r>
        <w:rPr>
          <w:rFonts w:ascii="Ubuntu" w:hAnsi="Ubuntu"/>
          <w:color w:val="000000"/>
          <w:sz w:val="18"/>
          <w:szCs w:val="18"/>
          <w:shd w:val="clear" w:color="auto" w:fill="FFFFFF"/>
        </w:rPr>
        <w:tab/>
      </w:r>
      <w:r w:rsidRPr="00483496">
        <w:rPr>
          <w:rFonts w:ascii="Ubuntu" w:hAnsi="Ubuntu"/>
          <w:color w:val="000000"/>
          <w:sz w:val="18"/>
          <w:szCs w:val="18"/>
          <w:shd w:val="clear" w:color="auto" w:fill="FFFF00"/>
        </w:rPr>
        <w:t xml:space="preserve">Coordenada límite al oeste: </w:t>
      </w:r>
      <w:r w:rsidRPr="00483496">
        <w:rPr>
          <w:rFonts w:ascii="Verdana" w:hAnsi="Verdana"/>
          <w:color w:val="000000"/>
          <w:sz w:val="15"/>
          <w:szCs w:val="15"/>
        </w:rPr>
        <w:t>-102.318693</w:t>
      </w:r>
    </w:p>
    <w:p w:rsidR="00D55B9D" w:rsidRPr="00483496" w:rsidRDefault="00483496">
      <w:pPr>
        <w:shd w:val="clear" w:color="auto" w:fill="FFFFFF"/>
        <w:rPr>
          <w:rFonts w:ascii="Ubuntu" w:hAnsi="Ubuntu"/>
          <w:color w:val="000000"/>
          <w:sz w:val="18"/>
          <w:szCs w:val="18"/>
          <w:shd w:val="clear" w:color="auto" w:fill="FFFF00"/>
        </w:rPr>
      </w:pPr>
      <w:r w:rsidRPr="00483496">
        <w:rPr>
          <w:rFonts w:ascii="Ubuntu" w:hAnsi="Ubuntu"/>
          <w:color w:val="000000"/>
          <w:sz w:val="18"/>
          <w:szCs w:val="18"/>
          <w:shd w:val="clear" w:color="auto" w:fill="FFFF00"/>
        </w:rPr>
        <w:tab/>
        <w:t xml:space="preserve">Coordenada límite al este: </w:t>
      </w:r>
      <w:r w:rsidRPr="00483496">
        <w:rPr>
          <w:rFonts w:ascii="Verdana" w:hAnsi="Verdana"/>
          <w:color w:val="000000"/>
          <w:sz w:val="15"/>
          <w:szCs w:val="15"/>
        </w:rPr>
        <w:t>-100.177608</w:t>
      </w:r>
    </w:p>
    <w:p w:rsidR="00D55B9D" w:rsidRPr="00483496" w:rsidRDefault="00483496">
      <w:pPr>
        <w:shd w:val="clear" w:color="auto" w:fill="FFFFFF"/>
        <w:rPr>
          <w:rFonts w:ascii="Ubuntu" w:hAnsi="Ubuntu"/>
          <w:color w:val="000000"/>
          <w:sz w:val="18"/>
          <w:szCs w:val="18"/>
          <w:shd w:val="clear" w:color="auto" w:fill="FFFF00"/>
        </w:rPr>
      </w:pPr>
      <w:r w:rsidRPr="00483496">
        <w:rPr>
          <w:rFonts w:ascii="Ubuntu" w:hAnsi="Ubuntu"/>
          <w:color w:val="000000"/>
          <w:sz w:val="18"/>
          <w:szCs w:val="18"/>
          <w:shd w:val="clear" w:color="auto" w:fill="FFFF00"/>
        </w:rPr>
        <w:tab/>
        <w:t xml:space="preserve">Coordenada límite al sur: </w:t>
      </w:r>
      <w:r w:rsidRPr="00483496">
        <w:rPr>
          <w:rFonts w:ascii="Verdana" w:hAnsi="Verdana"/>
          <w:color w:val="000000"/>
          <w:sz w:val="15"/>
          <w:szCs w:val="15"/>
        </w:rPr>
        <w:t>20.524773</w:t>
      </w:r>
    </w:p>
    <w:p w:rsidR="00483496" w:rsidRPr="00483496" w:rsidRDefault="00483496" w:rsidP="00483496">
      <w:pPr>
        <w:shd w:val="clear" w:color="auto" w:fill="FFFFFF"/>
        <w:rPr>
          <w:rFonts w:ascii="Verdana" w:hAnsi="Verdana"/>
          <w:color w:val="000000"/>
          <w:sz w:val="15"/>
          <w:szCs w:val="15"/>
        </w:rPr>
      </w:pPr>
      <w:r w:rsidRPr="00483496">
        <w:rPr>
          <w:rFonts w:ascii="Ubuntu" w:hAnsi="Ubuntu"/>
          <w:color w:val="000000"/>
          <w:sz w:val="18"/>
          <w:szCs w:val="18"/>
          <w:shd w:val="clear" w:color="auto" w:fill="FFFF00"/>
        </w:rPr>
        <w:tab/>
        <w:t xml:space="preserve">Coordenada límite al norte: </w:t>
      </w:r>
      <w:r w:rsidRPr="00483496">
        <w:rPr>
          <w:rFonts w:ascii="Verdana" w:hAnsi="Verdana"/>
          <w:color w:val="000000"/>
          <w:sz w:val="15"/>
          <w:szCs w:val="15"/>
        </w:rPr>
        <w:t>21.739848</w:t>
      </w:r>
    </w:p>
    <w:p w:rsidR="00D55B9D" w:rsidRDefault="00483496" w:rsidP="00483496">
      <w:pPr>
        <w:shd w:val="clear" w:color="auto" w:fill="FFFFFF"/>
        <w:rPr>
          <w:rFonts w:ascii="Ubuntu" w:hAnsi="Ubuntu"/>
          <w:color w:val="000000"/>
          <w:sz w:val="18"/>
          <w:szCs w:val="18"/>
          <w:shd w:val="clear" w:color="auto" w:fill="FFFF00"/>
        </w:rPr>
      </w:pPr>
      <w:r w:rsidRPr="00483496">
        <w:rPr>
          <w:rFonts w:ascii="Verdana" w:hAnsi="Verdana"/>
          <w:color w:val="000000"/>
          <w:sz w:val="15"/>
          <w:szCs w:val="15"/>
        </w:rPr>
        <w:t xml:space="preserve">             </w:t>
      </w:r>
      <w:r w:rsidRPr="00483496">
        <w:rPr>
          <w:rFonts w:ascii="Ubuntu" w:hAnsi="Ubuntu"/>
          <w:b/>
          <w:bCs/>
          <w:color w:val="000000"/>
          <w:sz w:val="18"/>
          <w:szCs w:val="18"/>
          <w:shd w:val="clear" w:color="auto" w:fill="FFFF00"/>
        </w:rPr>
        <w:t>Proyección</w:t>
      </w:r>
      <w:r w:rsidRPr="00483496">
        <w:rPr>
          <w:rFonts w:ascii="Ubuntu" w:hAnsi="Ubuntu"/>
          <w:color w:val="000000"/>
          <w:sz w:val="18"/>
          <w:szCs w:val="18"/>
          <w:shd w:val="clear" w:color="auto" w:fill="FFFF00"/>
        </w:rPr>
        <w:t>: UTM Zona 14 Norte Datum WGS84</w:t>
      </w:r>
    </w:p>
    <w:p w:rsidR="00D55B9D" w:rsidRDefault="00D55B9D">
      <w:pPr>
        <w:shd w:val="clear" w:color="auto" w:fill="FFFFFF"/>
        <w:rPr>
          <w:rFonts w:ascii="Ubuntu" w:hAnsi="Ubuntu"/>
          <w:color w:val="000000"/>
          <w:sz w:val="18"/>
          <w:szCs w:val="18"/>
          <w:shd w:val="clear" w:color="auto" w:fill="FFFFFF"/>
        </w:rPr>
      </w:pPr>
    </w:p>
    <w:p w:rsidR="00D55B9D" w:rsidRDefault="00483496">
      <w:pPr>
        <w:shd w:val="clear" w:color="auto" w:fill="FFFFFF"/>
        <w:rPr>
          <w:rFonts w:ascii="Ubuntu" w:hAnsi="Ubuntu"/>
          <w:b/>
          <w:bCs/>
          <w:color w:val="FFFFFF"/>
          <w:sz w:val="20"/>
          <w:szCs w:val="20"/>
          <w:shd w:val="clear" w:color="auto" w:fill="999999"/>
        </w:rPr>
      </w:pPr>
      <w:r>
        <w:rPr>
          <w:rFonts w:ascii="Ubuntu" w:hAnsi="Ubuntu"/>
          <w:b/>
          <w:bCs/>
          <w:color w:val="FFFFFF"/>
          <w:sz w:val="20"/>
          <w:szCs w:val="20"/>
          <w:shd w:val="clear" w:color="auto" w:fill="999999"/>
        </w:rPr>
        <w:t>PARTE RESPONSABLE DEL CONJUNTO DE DATOS ESPACIALES O PRODUCTO</w:t>
      </w:r>
    </w:p>
    <w:p w:rsidR="00D55B9D" w:rsidRDefault="00D55B9D">
      <w:pPr>
        <w:shd w:val="clear" w:color="auto" w:fill="FFFFFF"/>
        <w:rPr>
          <w:rFonts w:ascii="Ubuntu" w:hAnsi="Ubuntu"/>
          <w:color w:val="FFFFFF"/>
          <w:sz w:val="18"/>
          <w:szCs w:val="18"/>
          <w:shd w:val="clear" w:color="auto" w:fill="999999"/>
        </w:rPr>
      </w:pPr>
    </w:p>
    <w:p w:rsidR="00483496" w:rsidRDefault="00483496" w:rsidP="00483496">
      <w:pPr>
        <w:numPr>
          <w:ilvl w:val="0"/>
          <w:numId w:val="6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Nombre de la organización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Instituto de Planeación, Estadística y Geografía del Estado de Guanajuato.</w:t>
      </w:r>
    </w:p>
    <w:p w:rsidR="00483496" w:rsidRDefault="00483496" w:rsidP="00483496">
      <w:pPr>
        <w:numPr>
          <w:ilvl w:val="0"/>
          <w:numId w:val="6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 w:rsidRPr="00F84061"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Dirección</w:t>
      </w:r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</w:t>
      </w:r>
      <w:proofErr w:type="spellStart"/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>Blvd</w:t>
      </w:r>
      <w:proofErr w:type="spellEnd"/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. Mineral de Valenciana No. 351 Col. Puerto Interior de </w:t>
      </w:r>
      <w:proofErr w:type="spellStart"/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>Gto</w:t>
      </w:r>
      <w:proofErr w:type="spellEnd"/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. </w:t>
      </w:r>
    </w:p>
    <w:p w:rsidR="00483496" w:rsidRPr="00F84061" w:rsidRDefault="00483496" w:rsidP="00483496">
      <w:pPr>
        <w:numPr>
          <w:ilvl w:val="0"/>
          <w:numId w:val="6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 w:rsidRPr="00F84061"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Ciudad</w:t>
      </w:r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Silao de la Victoria </w:t>
      </w:r>
      <w:proofErr w:type="spellStart"/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>Gto</w:t>
      </w:r>
      <w:proofErr w:type="spellEnd"/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>.</w:t>
      </w:r>
    </w:p>
    <w:p w:rsidR="00483496" w:rsidRPr="00F84061" w:rsidRDefault="00483496" w:rsidP="00483496">
      <w:pPr>
        <w:numPr>
          <w:ilvl w:val="0"/>
          <w:numId w:val="6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 w:rsidRPr="00F84061"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Teléfono</w:t>
      </w:r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</w:t>
      </w:r>
      <w:r w:rsidRPr="00F84061">
        <w:rPr>
          <w:rFonts w:ascii="Intro Book" w:hAnsi="Intro Book"/>
          <w:color w:val="000000"/>
          <w:sz w:val="17"/>
          <w:szCs w:val="18"/>
          <w:shd w:val="clear" w:color="auto" w:fill="FFFFFF"/>
        </w:rPr>
        <w:t xml:space="preserve">(472) 1037700 Extensión 157 </w:t>
      </w:r>
    </w:p>
    <w:p w:rsidR="00483496" w:rsidRDefault="00483496" w:rsidP="00483496">
      <w:pPr>
        <w:numPr>
          <w:ilvl w:val="0"/>
          <w:numId w:val="6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 w:rsidRPr="00F84061"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Código Postal</w:t>
      </w:r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36275 </w:t>
      </w:r>
    </w:p>
    <w:p w:rsidR="00483496" w:rsidRPr="00F84061" w:rsidRDefault="00483496" w:rsidP="00483496">
      <w:pPr>
        <w:numPr>
          <w:ilvl w:val="0"/>
          <w:numId w:val="6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 w:rsidRPr="00F84061"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País</w:t>
      </w:r>
      <w:r w:rsidRPr="00F84061">
        <w:rPr>
          <w:rFonts w:ascii="Ubuntu" w:hAnsi="Ubuntu"/>
          <w:color w:val="000000"/>
          <w:sz w:val="18"/>
          <w:szCs w:val="18"/>
          <w:shd w:val="clear" w:color="auto" w:fill="FFFFFF"/>
        </w:rPr>
        <w:t>: México.</w:t>
      </w:r>
    </w:p>
    <w:p w:rsidR="00483496" w:rsidRDefault="00483496" w:rsidP="00483496">
      <w:pPr>
        <w:numPr>
          <w:ilvl w:val="0"/>
          <w:numId w:val="6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Enlace en línea (dirección de internet de referencia)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 N/D</w:t>
      </w:r>
    </w:p>
    <w:p w:rsidR="00D55B9D" w:rsidRDefault="00D55B9D">
      <w:pPr>
        <w:shd w:val="clear" w:color="auto" w:fill="FFFFFF"/>
        <w:jc w:val="both"/>
      </w:pPr>
    </w:p>
    <w:p w:rsidR="00D55B9D" w:rsidRDefault="00483496">
      <w:pPr>
        <w:shd w:val="clear" w:color="auto" w:fill="FFFFFF"/>
        <w:rPr>
          <w:rFonts w:ascii="Ubuntu" w:hAnsi="Ubuntu"/>
          <w:b/>
          <w:bCs/>
          <w:color w:val="FFFFFF"/>
          <w:sz w:val="20"/>
          <w:szCs w:val="20"/>
          <w:shd w:val="clear" w:color="auto" w:fill="999999"/>
        </w:rPr>
      </w:pPr>
      <w:r>
        <w:rPr>
          <w:rFonts w:ascii="Ubuntu" w:hAnsi="Ubuntu"/>
          <w:b/>
          <w:bCs/>
          <w:color w:val="FFFFFF"/>
          <w:sz w:val="20"/>
          <w:szCs w:val="20"/>
          <w:shd w:val="clear" w:color="auto" w:fill="999999"/>
        </w:rPr>
        <w:t>DISTRIBUCIÓN</w:t>
      </w:r>
    </w:p>
    <w:p w:rsidR="00D55B9D" w:rsidRDefault="00D55B9D">
      <w:pPr>
        <w:shd w:val="clear" w:color="auto" w:fill="FFFFFF"/>
        <w:jc w:val="both"/>
        <w:rPr>
          <w:rFonts w:ascii="Ubuntu" w:hAnsi="Ubuntu"/>
          <w:color w:val="FFFFFF"/>
          <w:sz w:val="18"/>
          <w:szCs w:val="18"/>
          <w:shd w:val="clear" w:color="auto" w:fill="999999"/>
        </w:rPr>
      </w:pPr>
    </w:p>
    <w:p w:rsidR="00483496" w:rsidRDefault="00483496" w:rsidP="00483496">
      <w:pPr>
        <w:numPr>
          <w:ilvl w:val="0"/>
          <w:numId w:val="7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Responsabilidad de distribución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>: Instituto de Planeación, Estadística y Geografía del Estado de Guanajuato. Dirección General de Información y Participación Social</w:t>
      </w:r>
    </w:p>
    <w:p w:rsidR="00483496" w:rsidRDefault="00483496" w:rsidP="00483496">
      <w:pPr>
        <w:numPr>
          <w:ilvl w:val="0"/>
          <w:numId w:val="7"/>
        </w:numPr>
        <w:shd w:val="clear" w:color="auto" w:fill="FFFFFF"/>
        <w:jc w:val="both"/>
        <w:rPr>
          <w:rFonts w:ascii="Ubuntu" w:hAnsi="Ubuntu"/>
          <w:color w:val="000000"/>
          <w:sz w:val="18"/>
          <w:szCs w:val="18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8"/>
          <w:szCs w:val="18"/>
          <w:shd w:val="clear" w:color="auto" w:fill="FFFFFF"/>
        </w:rPr>
        <w:t>Fecha de los metadatos</w:t>
      </w:r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: </w:t>
      </w:r>
      <w:proofErr w:type="gramStart"/>
      <w:r>
        <w:rPr>
          <w:rFonts w:ascii="Ubuntu" w:hAnsi="Ubuntu"/>
          <w:color w:val="000000"/>
          <w:sz w:val="18"/>
          <w:szCs w:val="18"/>
          <w:shd w:val="clear" w:color="auto" w:fill="FFFFFF"/>
        </w:rPr>
        <w:t>Junio</w:t>
      </w:r>
      <w:proofErr w:type="gramEnd"/>
      <w:r>
        <w:rPr>
          <w:rFonts w:ascii="Ubuntu" w:hAnsi="Ubuntu"/>
          <w:color w:val="000000"/>
          <w:sz w:val="18"/>
          <w:szCs w:val="18"/>
          <w:shd w:val="clear" w:color="auto" w:fill="FFFFFF"/>
        </w:rPr>
        <w:t xml:space="preserve"> 2008</w:t>
      </w:r>
    </w:p>
    <w:p w:rsidR="00D55B9D" w:rsidRDefault="00D55B9D">
      <w:pPr>
        <w:shd w:val="clear" w:color="auto" w:fill="FFFFFF"/>
        <w:rPr>
          <w:rFonts w:ascii="Ubuntu" w:hAnsi="Ubuntu"/>
          <w:color w:val="000000"/>
          <w:sz w:val="18"/>
          <w:szCs w:val="18"/>
          <w:shd w:val="clear" w:color="auto" w:fill="FFFFFF"/>
        </w:rPr>
      </w:pPr>
    </w:p>
    <w:p w:rsidR="00D55B9D" w:rsidRDefault="00D55B9D">
      <w:pPr>
        <w:shd w:val="clear" w:color="auto" w:fill="FFFFFF"/>
        <w:rPr>
          <w:rFonts w:ascii="Ubuntu" w:hAnsi="Ubuntu"/>
          <w:color w:val="000000"/>
          <w:shd w:val="clear" w:color="auto" w:fill="FFFFFF"/>
        </w:rPr>
      </w:pPr>
    </w:p>
    <w:p w:rsidR="00D55B9D" w:rsidRDefault="00D55B9D">
      <w:pPr>
        <w:shd w:val="clear" w:color="auto" w:fill="FFFFFF"/>
        <w:rPr>
          <w:rFonts w:ascii="Ubuntu" w:hAnsi="Ubuntu"/>
          <w:color w:val="000000"/>
          <w:shd w:val="clear" w:color="auto" w:fill="FFFFFF"/>
        </w:rPr>
      </w:pPr>
    </w:p>
    <w:p w:rsidR="00D55B9D" w:rsidRDefault="00D55B9D">
      <w:pPr>
        <w:shd w:val="clear" w:color="auto" w:fill="FFFFFF"/>
        <w:rPr>
          <w:rFonts w:ascii="Ubuntu" w:hAnsi="Ubuntu"/>
          <w:color w:val="000000"/>
          <w:shd w:val="clear" w:color="auto" w:fill="FFFFFF"/>
        </w:rPr>
      </w:pPr>
    </w:p>
    <w:p w:rsidR="00D55B9D" w:rsidRDefault="00D55B9D">
      <w:pPr>
        <w:shd w:val="clear" w:color="auto" w:fill="FFFFFF"/>
        <w:rPr>
          <w:rFonts w:ascii="Ubuntu" w:hAnsi="Ubuntu"/>
          <w:color w:val="000000"/>
          <w:shd w:val="clear" w:color="auto" w:fill="FFFFFF"/>
        </w:rPr>
      </w:pPr>
    </w:p>
    <w:p w:rsidR="00D55B9D" w:rsidRDefault="00D55B9D">
      <w:pPr>
        <w:shd w:val="clear" w:color="auto" w:fill="FFFFFF"/>
        <w:rPr>
          <w:rFonts w:ascii="Ubuntu" w:hAnsi="Ubuntu"/>
          <w:color w:val="000000"/>
          <w:shd w:val="clear" w:color="auto" w:fill="FFFFFF"/>
        </w:rPr>
      </w:pPr>
    </w:p>
    <w:p w:rsidR="00D55B9D" w:rsidRDefault="00483496">
      <w:pPr>
        <w:shd w:val="clear" w:color="auto" w:fill="FFFFFF"/>
        <w:jc w:val="center"/>
        <w:rPr>
          <w:rFonts w:ascii="Ubuntu Medium" w:hAnsi="Ubuntu Medium"/>
          <w:color w:val="000000"/>
          <w:sz w:val="16"/>
          <w:szCs w:val="16"/>
          <w:shd w:val="clear" w:color="auto" w:fill="FFFFFF"/>
        </w:rPr>
      </w:pPr>
      <w:r>
        <w:rPr>
          <w:rFonts w:ascii="Ubuntu Medium" w:hAnsi="Ubuntu Medium"/>
          <w:color w:val="000000"/>
          <w:sz w:val="16"/>
          <w:szCs w:val="16"/>
          <w:shd w:val="clear" w:color="auto" w:fill="FFFFFF"/>
        </w:rPr>
        <w:t>Instituto de Planeación, Estadística y Geografía del Estado de Guanajuato</w:t>
      </w:r>
    </w:p>
    <w:p w:rsidR="00D55B9D" w:rsidRDefault="00483496">
      <w:pPr>
        <w:shd w:val="clear" w:color="auto" w:fill="FFFFFF"/>
        <w:jc w:val="center"/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</w:pP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>iplaneg.guanajuato.gob.mx</w:t>
      </w:r>
    </w:p>
    <w:p w:rsidR="00D55B9D" w:rsidRDefault="00D55B9D">
      <w:pPr>
        <w:shd w:val="clear" w:color="auto" w:fill="FFFFFF"/>
        <w:jc w:val="center"/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</w:pPr>
    </w:p>
    <w:p w:rsidR="00D55B9D" w:rsidRDefault="00483496">
      <w:pPr>
        <w:shd w:val="clear" w:color="auto" w:fill="FFFFFF"/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</w:pPr>
      <w:r>
        <w:rPr>
          <w:rFonts w:ascii="Ubuntu Medium" w:hAnsi="Ubuntu Medium"/>
          <w:color w:val="000000"/>
          <w:sz w:val="16"/>
          <w:szCs w:val="16"/>
          <w:shd w:val="clear" w:color="auto" w:fill="FFFFFF"/>
        </w:rPr>
        <w:t xml:space="preserve">Sistema Estatal de Información Estadística y Geográfica                                                          </w:t>
      </w:r>
      <w:r>
        <w:rPr>
          <w:rFonts w:ascii="Ubuntu Medium" w:hAnsi="Ubuntu Medium"/>
          <w:color w:val="000000"/>
          <w:sz w:val="16"/>
          <w:szCs w:val="16"/>
          <w:shd w:val="clear" w:color="auto" w:fill="FFFFFF"/>
        </w:rPr>
        <w:tab/>
      </w:r>
      <w:r>
        <w:rPr>
          <w:rFonts w:ascii="Ubuntu Medium" w:hAnsi="Ubuntu Medium"/>
          <w:color w:val="000000"/>
          <w:sz w:val="16"/>
          <w:szCs w:val="16"/>
          <w:shd w:val="clear" w:color="auto" w:fill="FFFFFF"/>
        </w:rPr>
        <w:tab/>
      </w:r>
      <w:r>
        <w:rPr>
          <w:rFonts w:ascii="Ubuntu Medium" w:hAnsi="Ubuntu Medium"/>
          <w:color w:val="000000"/>
          <w:sz w:val="16"/>
          <w:szCs w:val="16"/>
          <w:shd w:val="clear" w:color="auto" w:fill="FFFFFF"/>
        </w:rPr>
        <w:tab/>
        <w:t xml:space="preserve">Catálogo Geográfico SEIEG </w:t>
      </w:r>
      <w:r>
        <w:rPr>
          <w:rFonts w:ascii="Ubuntu Medium" w:hAnsi="Ubuntu Medium"/>
          <w:color w:val="000000"/>
          <w:sz w:val="16"/>
          <w:szCs w:val="16"/>
          <w:shd w:val="clear" w:color="auto" w:fill="FFFFFF"/>
        </w:rPr>
        <w:tab/>
      </w:r>
      <w:r>
        <w:rPr>
          <w:rFonts w:ascii="Ubuntu Medium" w:hAnsi="Ubuntu Medium"/>
          <w:color w:val="000000"/>
          <w:sz w:val="16"/>
          <w:szCs w:val="16"/>
          <w:shd w:val="clear" w:color="auto" w:fill="FFFFFF"/>
        </w:rPr>
        <w:tab/>
        <w:t xml:space="preserve">       </w:t>
      </w:r>
      <w:r>
        <w:rPr>
          <w:rFonts w:ascii="Ubuntu Medium" w:hAnsi="Ubuntu Medium"/>
          <w:color w:val="000000"/>
          <w:sz w:val="16"/>
          <w:szCs w:val="16"/>
          <w:shd w:val="clear" w:color="auto" w:fill="FFFFFF"/>
        </w:rPr>
        <w:tab/>
      </w: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 xml:space="preserve">seieg.iplaneg.net </w:t>
      </w: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ab/>
        <w:t xml:space="preserve">                     </w:t>
      </w: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ab/>
      </w:r>
      <w:r>
        <w:rPr>
          <w:rFonts w:ascii="Ubuntu" w:hAnsi="Ubuntu"/>
          <w:b/>
          <w:bCs/>
          <w:color w:val="000000"/>
          <w:sz w:val="16"/>
          <w:szCs w:val="16"/>
          <w:shd w:val="clear" w:color="auto" w:fill="FFFFFF"/>
        </w:rPr>
        <w:tab/>
        <w:t xml:space="preserve">       geoinfo.iplaneg.net</w:t>
      </w:r>
    </w:p>
    <w:sectPr w:rsidR="00D55B9D">
      <w:pgSz w:w="12240" w:h="15840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Ubuntu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Ubuntu Medium">
    <w:altName w:val="Times New Roman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tro Book">
    <w:altName w:val="Times New Roman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5155F"/>
    <w:multiLevelType w:val="multilevel"/>
    <w:tmpl w:val="2182C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1" w15:restartNumberingAfterBreak="0">
    <w:nsid w:val="0D4839F0"/>
    <w:multiLevelType w:val="multilevel"/>
    <w:tmpl w:val="B7389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2" w15:restartNumberingAfterBreak="0">
    <w:nsid w:val="1C842D8C"/>
    <w:multiLevelType w:val="multilevel"/>
    <w:tmpl w:val="420E6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" w15:restartNumberingAfterBreak="0">
    <w:nsid w:val="1F8F6B0A"/>
    <w:multiLevelType w:val="multilevel"/>
    <w:tmpl w:val="7C66D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4" w15:restartNumberingAfterBreak="0">
    <w:nsid w:val="226656F6"/>
    <w:multiLevelType w:val="multilevel"/>
    <w:tmpl w:val="B778E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5" w15:restartNumberingAfterBreak="0">
    <w:nsid w:val="5F447B43"/>
    <w:multiLevelType w:val="multilevel"/>
    <w:tmpl w:val="FBD2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6" w15:restartNumberingAfterBreak="0">
    <w:nsid w:val="749B3B67"/>
    <w:multiLevelType w:val="multilevel"/>
    <w:tmpl w:val="5E1CCB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D55B9D"/>
    <w:rsid w:val="00140866"/>
    <w:rsid w:val="00483496"/>
    <w:rsid w:val="00D5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59D84"/>
  <w15:docId w15:val="{F86402DD-BD91-42D2-952D-A22CA9034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FreeSans"/>
        <w:sz w:val="24"/>
        <w:szCs w:val="24"/>
        <w:lang w:val="es-MX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uppressAutoHyphens/>
    </w:pPr>
    <w:rPr>
      <w:color w:val="00000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ListLabel1">
    <w:name w:val="ListLabel 1"/>
    <w:rPr>
      <w:rFonts w:ascii="Ubuntu" w:hAnsi="Ubuntu"/>
      <w:b/>
      <w:bCs/>
      <w:sz w:val="18"/>
      <w:szCs w:val="18"/>
    </w:rPr>
  </w:style>
  <w:style w:type="character" w:customStyle="1" w:styleId="Smbolosdenumeracin">
    <w:name w:val="Símbolos de numeración"/>
    <w:rPr>
      <w:b/>
      <w:bCs/>
    </w:rPr>
  </w:style>
  <w:style w:type="character" w:customStyle="1" w:styleId="ListLabel2">
    <w:name w:val="ListLabel 2"/>
    <w:rPr>
      <w:b/>
      <w:bCs/>
      <w:sz w:val="18"/>
      <w:szCs w:val="18"/>
    </w:rPr>
  </w:style>
  <w:style w:type="character" w:customStyle="1" w:styleId="ListLabel3">
    <w:name w:val="ListLabel 3"/>
    <w:rPr>
      <w:b/>
      <w:bCs/>
    </w:rPr>
  </w:style>
  <w:style w:type="character" w:customStyle="1" w:styleId="ListLabel4">
    <w:name w:val="ListLabel 4"/>
    <w:rPr>
      <w:b/>
      <w:bCs/>
      <w:sz w:val="18"/>
      <w:szCs w:val="18"/>
    </w:rPr>
  </w:style>
  <w:style w:type="character" w:customStyle="1" w:styleId="ListLabel5">
    <w:name w:val="ListLabel 5"/>
    <w:rPr>
      <w:b/>
      <w:bCs/>
    </w:rPr>
  </w:style>
  <w:style w:type="character" w:customStyle="1" w:styleId="ListLabel6">
    <w:name w:val="ListLabel 6"/>
    <w:rPr>
      <w:rFonts w:ascii="Ubuntu" w:hAnsi="Ubuntu"/>
      <w:b/>
      <w:bCs/>
      <w:sz w:val="18"/>
      <w:szCs w:val="18"/>
    </w:rPr>
  </w:style>
  <w:style w:type="character" w:customStyle="1" w:styleId="ListLabel7">
    <w:name w:val="ListLabel 7"/>
    <w:rPr>
      <w:b/>
      <w:bCs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ListLabel8">
    <w:name w:val="ListLabel 8"/>
    <w:rPr>
      <w:b/>
      <w:bCs/>
      <w:sz w:val="18"/>
      <w:szCs w:val="18"/>
    </w:rPr>
  </w:style>
  <w:style w:type="character" w:customStyle="1" w:styleId="ListLabel9">
    <w:name w:val="ListLabel 9"/>
    <w:rPr>
      <w:b/>
      <w:bCs/>
    </w:rPr>
  </w:style>
  <w:style w:type="character" w:customStyle="1" w:styleId="ListLabel10">
    <w:name w:val="ListLabel 10"/>
    <w:rPr>
      <w:b/>
      <w:bCs/>
      <w:sz w:val="18"/>
      <w:szCs w:val="18"/>
    </w:rPr>
  </w:style>
  <w:style w:type="character" w:customStyle="1" w:styleId="ListLabel11">
    <w:name w:val="ListLabel 11"/>
    <w:rPr>
      <w:b/>
      <w:bCs/>
    </w:rPr>
  </w:style>
  <w:style w:type="character" w:customStyle="1" w:styleId="ListLabel12">
    <w:name w:val="ListLabel 12"/>
    <w:rPr>
      <w:b/>
      <w:bCs/>
      <w:sz w:val="18"/>
      <w:szCs w:val="18"/>
    </w:rPr>
  </w:style>
  <w:style w:type="character" w:customStyle="1" w:styleId="ListLabel13">
    <w:name w:val="ListLabel 13"/>
    <w:rPr>
      <w:b/>
      <w:bCs/>
    </w:rPr>
  </w:style>
  <w:style w:type="character" w:customStyle="1" w:styleId="ListLabel14">
    <w:name w:val="ListLabel 14"/>
    <w:rPr>
      <w:b/>
      <w:bCs/>
      <w:sz w:val="18"/>
      <w:szCs w:val="18"/>
    </w:rPr>
  </w:style>
  <w:style w:type="character" w:customStyle="1" w:styleId="ListLabel15">
    <w:name w:val="ListLabel 15"/>
    <w:rPr>
      <w:b/>
      <w:bCs/>
    </w:rPr>
  </w:style>
  <w:style w:type="character" w:customStyle="1" w:styleId="ListLabel16">
    <w:name w:val="ListLabel 16"/>
    <w:rPr>
      <w:b/>
      <w:bCs/>
      <w:sz w:val="18"/>
      <w:szCs w:val="18"/>
    </w:rPr>
  </w:style>
  <w:style w:type="character" w:customStyle="1" w:styleId="ListLabel17">
    <w:name w:val="ListLabel 17"/>
    <w:rPr>
      <w:b/>
      <w:bCs/>
    </w:rPr>
  </w:style>
  <w:style w:type="character" w:customStyle="1" w:styleId="ListLabel18">
    <w:name w:val="ListLabel 18"/>
    <w:rPr>
      <w:b/>
      <w:bCs/>
      <w:sz w:val="18"/>
      <w:szCs w:val="18"/>
    </w:rPr>
  </w:style>
  <w:style w:type="character" w:customStyle="1" w:styleId="ListLabel19">
    <w:name w:val="ListLabel 19"/>
    <w:rPr>
      <w:b/>
      <w:bCs/>
    </w:rPr>
  </w:style>
  <w:style w:type="character" w:customStyle="1" w:styleId="ListLabel20">
    <w:name w:val="ListLabel 20"/>
    <w:rPr>
      <w:b/>
      <w:bCs/>
      <w:sz w:val="18"/>
      <w:szCs w:val="18"/>
    </w:rPr>
  </w:style>
  <w:style w:type="character" w:customStyle="1" w:styleId="ListLabel21">
    <w:name w:val="ListLabel 21"/>
    <w:rPr>
      <w:b/>
      <w:bCs/>
    </w:rPr>
  </w:style>
  <w:style w:type="character" w:customStyle="1" w:styleId="ListLabel22">
    <w:name w:val="ListLabel 22"/>
    <w:rPr>
      <w:b/>
      <w:bCs/>
      <w:sz w:val="18"/>
      <w:szCs w:val="18"/>
    </w:rPr>
  </w:style>
  <w:style w:type="character" w:customStyle="1" w:styleId="ListLabel23">
    <w:name w:val="ListLabel 23"/>
    <w:rPr>
      <w:b/>
      <w:bCs/>
    </w:rPr>
  </w:style>
  <w:style w:type="paragraph" w:styleId="Encabezado">
    <w:name w:val="header"/>
    <w:basedOn w:val="Normal"/>
    <w:next w:val="Cuerpodetex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Cuerpodetexto">
    <w:name w:val="Cuerpo de texto"/>
    <w:basedOn w:val="Normal"/>
    <w:pPr>
      <w:spacing w:after="140" w:line="288" w:lineRule="auto"/>
    </w:pPr>
  </w:style>
  <w:style w:type="paragraph" w:styleId="Lista">
    <w:name w:val="List"/>
    <w:basedOn w:val="Cuerpodetexto"/>
  </w:style>
  <w:style w:type="paragraph" w:customStyle="1" w:styleId="Pie">
    <w:name w:val="Pie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Marco</cp:lastModifiedBy>
  <cp:revision>2</cp:revision>
  <dcterms:created xsi:type="dcterms:W3CDTF">2016-02-11T12:38:00Z</dcterms:created>
  <dcterms:modified xsi:type="dcterms:W3CDTF">2018-02-21T23:59:00Z</dcterms:modified>
  <dc:language>es-MX</dc:language>
</cp:coreProperties>
</file>